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F2C" w:rsidRPr="009773A3" w:rsidRDefault="00D53F2C" w:rsidP="002E5A52">
      <w:pPr>
        <w:ind w:right="-432"/>
        <w:rPr>
          <w:b/>
          <w:sz w:val="28"/>
          <w:szCs w:val="28"/>
        </w:rPr>
        <w:sectPr w:rsidR="00D53F2C" w:rsidRPr="009773A3" w:rsidSect="00DC785D">
          <w:endnotePr>
            <w:numFmt w:val="decimal"/>
          </w:endnotePr>
          <w:type w:val="continuous"/>
          <w:pgSz w:w="12240" w:h="15840" w:code="1"/>
          <w:pgMar w:top="720" w:right="720" w:bottom="720" w:left="1440" w:header="1440" w:footer="1440" w:gutter="0"/>
          <w:cols w:space="720"/>
          <w:noEndnote/>
        </w:sectPr>
      </w:pPr>
      <w:bookmarkStart w:id="0" w:name="_GoBack"/>
      <w:bookmarkEnd w:id="0"/>
    </w:p>
    <w:tbl>
      <w:tblPr>
        <w:tblpPr w:leftFromText="180" w:rightFromText="180" w:vertAnchor="text" w:horzAnchor="page" w:tblpX="7165" w:tblpY="220"/>
        <w:tblW w:w="3504" w:type="dxa"/>
        <w:tblLook w:val="0000" w:firstRow="0" w:lastRow="0" w:firstColumn="0" w:lastColumn="0" w:noHBand="0" w:noVBand="0"/>
      </w:tblPr>
      <w:tblGrid>
        <w:gridCol w:w="3504"/>
      </w:tblGrid>
      <w:tr w:rsidR="002442DA" w:rsidRPr="009773A3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2442DA" w:rsidRPr="009773A3" w:rsidRDefault="002442DA" w:rsidP="002E5A52">
            <w:pPr>
              <w:widowControl/>
              <w:ind w:right="-432"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2442DA" w:rsidRPr="009773A3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DA" w:rsidRPr="009773A3" w:rsidRDefault="00D63313" w:rsidP="0069655B">
            <w:pPr>
              <w:widowControl/>
              <w:ind w:right="-432"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NKC</w:t>
            </w:r>
            <w:r w:rsidR="00EB2F94"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-</w:t>
            </w:r>
            <w:r w:rsidR="00C65328"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SPEC-0</w:t>
            </w:r>
            <w:r>
              <w:rPr>
                <w:rFonts w:cs="Arial"/>
                <w:b/>
                <w:bCs/>
                <w:snapToGrid/>
                <w:sz w:val="28"/>
                <w:szCs w:val="28"/>
              </w:rPr>
              <w:t>1</w:t>
            </w:r>
          </w:p>
        </w:tc>
      </w:tr>
    </w:tbl>
    <w:p w:rsidR="004459E0" w:rsidRDefault="00C72916" w:rsidP="004459E0">
      <w:pPr>
        <w:ind w:right="-432"/>
        <w:rPr>
          <w:b/>
          <w:sz w:val="28"/>
        </w:rPr>
      </w:pPr>
      <w:r>
        <w:rPr>
          <w:b/>
          <w:noProof/>
          <w:snapToGrid/>
          <w:sz w:val="28"/>
          <w:szCs w:val="28"/>
        </w:rPr>
        <mc:AlternateContent>
          <mc:Choice Requires="wpc">
            <w:drawing>
              <wp:inline distT="0" distB="0" distL="0" distR="0">
                <wp:extent cx="2746375" cy="69723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1" descr="Lochinvar%20spec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" y="0"/>
                            <a:ext cx="2514600" cy="6965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EDEFCB6" id="Canvas 2" o:spid="_x0000_s1026" editas="canvas" style="width:216.25pt;height:54.9pt;mso-position-horizontal-relative:char;mso-position-vertical-relative:line" coordsize="27463,6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63;height:6972;visibility:visible;mso-wrap-style:square">
                  <v:fill o:detectmouseclick="t"/>
                  <v:path o:connecttype="none"/>
                </v:shape>
                <v:shape id="Picture 11" o:spid="_x0000_s1028" type="#_x0000_t75" alt="Lochinvar%20spec%20logo" style="position:absolute;left:457;width:25146;height:6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uRHCAAAA2gAAAA8AAABkcnMvZG93bnJldi54bWxET01rwkAQvQv+h2UKXqRuVCo1uooIUSm0&#10;UqvgcchOk2B2NmTXmP77riB4Gh7vc+bL1pSiodoVlhUMBxEI4tTqgjMFx5/k9R2E88gaS8uk4I8c&#10;LBfdzhxjbW/8Tc3BZyKEsItRQe59FUvp0pwMuoGtiAP3a2uDPsA6k7rGWwg3pRxF0UQaLDg05FjR&#10;Oqf0crgaBdPyFH1+JOdkPP3KeL9ptuP+21ap3ku7moHw1Pqn+OHe6TAf7q/cr1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MrkRwgAAANoAAAAPAAAAAAAAAAAAAAAAAJ8C&#10;AABkcnMvZG93bnJldi54bWxQSwUGAAAAAAQABAD3AAAAjgMAAAAA&#10;">
                  <v:imagedata r:id="rId9" o:title="Lochinvar%20spec%20logo"/>
                </v:shape>
                <w10:anchorlock/>
              </v:group>
            </w:pict>
          </mc:Fallback>
        </mc:AlternateContent>
      </w:r>
      <w:r w:rsidR="00D506BB" w:rsidRPr="009773A3">
        <w:rPr>
          <w:b/>
          <w:sz w:val="28"/>
          <w:szCs w:val="28"/>
        </w:rPr>
        <w:tab/>
      </w:r>
      <w:r w:rsidR="00FD6993" w:rsidRPr="009773A3">
        <w:rPr>
          <w:b/>
          <w:sz w:val="28"/>
        </w:rPr>
        <w:tab/>
      </w:r>
    </w:p>
    <w:p w:rsidR="00DC785D" w:rsidRDefault="00DC785D" w:rsidP="004459E0">
      <w:pPr>
        <w:ind w:right="-432"/>
        <w:jc w:val="center"/>
        <w:rPr>
          <w:b/>
          <w:sz w:val="28"/>
          <w:szCs w:val="28"/>
        </w:rPr>
      </w:pPr>
    </w:p>
    <w:p w:rsidR="004C1756" w:rsidRPr="004459E0" w:rsidRDefault="004C1756" w:rsidP="004459E0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for Lochinvar</w:t>
      </w:r>
      <w:r w:rsidR="00765CFF" w:rsidRPr="004459E0">
        <w:rPr>
          <w:b/>
          <w:sz w:val="28"/>
          <w:szCs w:val="28"/>
          <w:vertAlign w:val="superscript"/>
        </w:rPr>
        <w:t>®</w:t>
      </w:r>
      <w:r w:rsidRPr="004459E0">
        <w:rPr>
          <w:sz w:val="28"/>
          <w:szCs w:val="28"/>
        </w:rPr>
        <w:t xml:space="preserve"> </w:t>
      </w:r>
      <w:r w:rsidR="00D63313">
        <w:rPr>
          <w:b/>
          <w:sz w:val="28"/>
          <w:szCs w:val="28"/>
        </w:rPr>
        <w:t>Noble Combination</w:t>
      </w:r>
      <w:r w:rsidRPr="004459E0">
        <w:rPr>
          <w:b/>
          <w:sz w:val="28"/>
          <w:szCs w:val="28"/>
        </w:rPr>
        <w:t xml:space="preserve"> Boiler</w:t>
      </w:r>
    </w:p>
    <w:p w:rsidR="004C1756" w:rsidRPr="000551B1" w:rsidRDefault="004C1756" w:rsidP="002E5A52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0551B1">
        <w:rPr>
          <w:b/>
          <w:i/>
          <w:szCs w:val="24"/>
        </w:rPr>
        <w:t>Models</w:t>
      </w:r>
      <w:r w:rsidRPr="000551B1">
        <w:rPr>
          <w:i/>
          <w:szCs w:val="24"/>
        </w:rPr>
        <w:t xml:space="preserve"> </w:t>
      </w:r>
      <w:r w:rsidR="00D63313">
        <w:rPr>
          <w:b/>
          <w:i/>
          <w:szCs w:val="24"/>
        </w:rPr>
        <w:t>110,</w:t>
      </w:r>
      <w:r w:rsidRPr="000551B1">
        <w:rPr>
          <w:b/>
          <w:i/>
          <w:szCs w:val="24"/>
        </w:rPr>
        <w:t>000</w:t>
      </w:r>
      <w:r w:rsidRPr="000551B1">
        <w:rPr>
          <w:i/>
          <w:szCs w:val="24"/>
        </w:rPr>
        <w:t xml:space="preserve"> </w:t>
      </w:r>
      <w:r w:rsidR="00A865BD">
        <w:rPr>
          <w:b/>
          <w:i/>
          <w:szCs w:val="24"/>
        </w:rPr>
        <w:t>–</w:t>
      </w:r>
      <w:r w:rsidR="00761DA7">
        <w:rPr>
          <w:b/>
          <w:i/>
          <w:szCs w:val="24"/>
        </w:rPr>
        <w:t xml:space="preserve"> </w:t>
      </w:r>
      <w:r w:rsidR="00D63313">
        <w:rPr>
          <w:b/>
          <w:i/>
          <w:szCs w:val="24"/>
        </w:rPr>
        <w:t>1</w:t>
      </w:r>
      <w:r w:rsidR="00A865BD">
        <w:rPr>
          <w:b/>
          <w:i/>
          <w:szCs w:val="24"/>
        </w:rPr>
        <w:t>99,999</w:t>
      </w:r>
      <w:r w:rsidR="00A865BD" w:rsidRPr="000551B1">
        <w:rPr>
          <w:i/>
          <w:szCs w:val="24"/>
        </w:rPr>
        <w:t xml:space="preserve"> </w:t>
      </w:r>
      <w:r w:rsidR="00A865BD" w:rsidRPr="00A865BD">
        <w:rPr>
          <w:b/>
          <w:i/>
          <w:szCs w:val="24"/>
        </w:rPr>
        <w:t>Btu</w:t>
      </w:r>
      <w:r w:rsidR="002629C6" w:rsidRPr="00A865BD">
        <w:rPr>
          <w:b/>
          <w:i/>
          <w:szCs w:val="24"/>
        </w:rPr>
        <w:t>/</w:t>
      </w:r>
      <w:proofErr w:type="spellStart"/>
      <w:r w:rsidR="002629C6" w:rsidRPr="000551B1">
        <w:rPr>
          <w:b/>
          <w:i/>
          <w:szCs w:val="24"/>
        </w:rPr>
        <w:t>Hr</w:t>
      </w:r>
      <w:proofErr w:type="spellEnd"/>
    </w:p>
    <w:p w:rsidR="004C1756" w:rsidRPr="004459E0" w:rsidRDefault="004C1756" w:rsidP="002E5A52">
      <w:pPr>
        <w:ind w:right="-432"/>
        <w:rPr>
          <w:b/>
          <w:szCs w:val="24"/>
        </w:rPr>
      </w:pPr>
    </w:p>
    <w:p w:rsidR="001D0D37" w:rsidRPr="00C606BB" w:rsidRDefault="004C1756" w:rsidP="002E5A52">
      <w:pPr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D63313">
        <w:rPr>
          <w:b/>
          <w:sz w:val="20"/>
        </w:rPr>
        <w:t xml:space="preserve"> </w:t>
      </w:r>
      <w:r w:rsidRPr="00DC785D">
        <w:rPr>
          <w:sz w:val="20"/>
        </w:rPr>
        <w:t xml:space="preserve">shall be a </w:t>
      </w:r>
      <w:r w:rsidRPr="00DC785D">
        <w:rPr>
          <w:b/>
          <w:sz w:val="20"/>
        </w:rPr>
        <w:t xml:space="preserve">LOCHINVAR </w:t>
      </w:r>
      <w:r w:rsidR="00D63313">
        <w:rPr>
          <w:b/>
          <w:sz w:val="20"/>
        </w:rPr>
        <w:t>NOBLE</w:t>
      </w:r>
      <w:r w:rsidRPr="00DC785D">
        <w:rPr>
          <w:sz w:val="20"/>
        </w:rPr>
        <w:t xml:space="preserve"> Model </w:t>
      </w:r>
      <w:proofErr w:type="spellStart"/>
      <w:r w:rsidR="00D63313">
        <w:rPr>
          <w:b/>
          <w:sz w:val="20"/>
        </w:rPr>
        <w:t>NKC</w:t>
      </w:r>
      <w:r w:rsidRPr="00DC785D">
        <w:rPr>
          <w:b/>
          <w:sz w:val="20"/>
        </w:rPr>
        <w:t>_</w:t>
      </w:r>
      <w:r w:rsidRPr="00DC785D">
        <w:rPr>
          <w:sz w:val="20"/>
        </w:rPr>
        <w:t>________having</w:t>
      </w:r>
      <w:proofErr w:type="spellEnd"/>
      <w:r w:rsidRPr="00DC785D">
        <w:rPr>
          <w:sz w:val="20"/>
        </w:rPr>
        <w:t xml:space="preserve"> a</w:t>
      </w:r>
      <w:r w:rsidR="00624F3C" w:rsidRPr="00DC785D">
        <w:rPr>
          <w:sz w:val="20"/>
        </w:rPr>
        <w:t xml:space="preserve"> modulating</w:t>
      </w:r>
      <w:r w:rsidRPr="00DC785D">
        <w:rPr>
          <w:sz w:val="20"/>
        </w:rPr>
        <w:t xml:space="preserve"> input rating of _________ Btu/</w:t>
      </w:r>
      <w:proofErr w:type="spellStart"/>
      <w:r w:rsidRPr="00DC785D">
        <w:rPr>
          <w:sz w:val="20"/>
        </w:rPr>
        <w:t>Hr</w:t>
      </w:r>
      <w:proofErr w:type="spellEnd"/>
      <w:r w:rsidRPr="00DC785D">
        <w:rPr>
          <w:sz w:val="20"/>
        </w:rPr>
        <w:t>, an output of _________ Btu/</w:t>
      </w:r>
      <w:proofErr w:type="spellStart"/>
      <w:r w:rsidRPr="00DC785D">
        <w:rPr>
          <w:sz w:val="20"/>
        </w:rPr>
        <w:t>Hr</w:t>
      </w:r>
      <w:proofErr w:type="spellEnd"/>
      <w:r w:rsidRPr="00DC785D">
        <w:rPr>
          <w:sz w:val="20"/>
        </w:rPr>
        <w:t xml:space="preserve"> and shall be operated on (Natural Gas) (L.P</w:t>
      </w:r>
      <w:r w:rsidR="003A48C5">
        <w:rPr>
          <w:sz w:val="20"/>
        </w:rPr>
        <w:t>.</w:t>
      </w:r>
      <w:r w:rsidRPr="00DC785D">
        <w:rPr>
          <w:sz w:val="20"/>
        </w:rPr>
        <w:t xml:space="preserve"> Gas).</w:t>
      </w:r>
      <w:r w:rsidR="00FF6CFB" w:rsidRPr="00DC785D">
        <w:rPr>
          <w:sz w:val="20"/>
        </w:rPr>
        <w:t xml:space="preserve"> </w:t>
      </w:r>
      <w:r w:rsidR="00140E83"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1D0D37" w:rsidRPr="00DC785D">
        <w:rPr>
          <w:sz w:val="20"/>
        </w:rPr>
        <w:t xml:space="preserve"> shall be capable of full modulation</w:t>
      </w:r>
      <w:r w:rsidR="003A48C5">
        <w:rPr>
          <w:sz w:val="20"/>
        </w:rPr>
        <w:t>,</w:t>
      </w:r>
      <w:r w:rsidR="001D0D37" w:rsidRPr="00DC785D">
        <w:rPr>
          <w:sz w:val="20"/>
        </w:rPr>
        <w:t xml:space="preserve"> firing </w:t>
      </w:r>
      <w:r w:rsidR="00D63313">
        <w:rPr>
          <w:sz w:val="20"/>
        </w:rPr>
        <w:t>down to 10</w:t>
      </w:r>
      <w:r w:rsidR="00FF6CFB" w:rsidRPr="00DC785D">
        <w:rPr>
          <w:sz w:val="20"/>
        </w:rPr>
        <w:t>%</w:t>
      </w:r>
      <w:r w:rsidR="002E5A52" w:rsidRPr="00DC785D">
        <w:rPr>
          <w:sz w:val="20"/>
        </w:rPr>
        <w:t xml:space="preserve"> of rated input</w:t>
      </w:r>
      <w:r w:rsidR="00FF6CFB" w:rsidRPr="00DC785D">
        <w:rPr>
          <w:sz w:val="20"/>
        </w:rPr>
        <w:t xml:space="preserve"> </w:t>
      </w:r>
      <w:r w:rsidR="001D0D37" w:rsidRPr="00DC785D">
        <w:rPr>
          <w:sz w:val="20"/>
        </w:rPr>
        <w:t xml:space="preserve">with a turndown </w:t>
      </w:r>
      <w:r w:rsidR="00FF6CFB" w:rsidRPr="00DC785D">
        <w:rPr>
          <w:sz w:val="20"/>
        </w:rPr>
        <w:t xml:space="preserve">ratio </w:t>
      </w:r>
      <w:r w:rsidR="00D63313">
        <w:rPr>
          <w:sz w:val="20"/>
        </w:rPr>
        <w:t>of 10</w:t>
      </w:r>
      <w:r w:rsidR="00525F1F" w:rsidRPr="00DC785D">
        <w:rPr>
          <w:sz w:val="20"/>
        </w:rPr>
        <w:t>:</w:t>
      </w:r>
      <w:r w:rsidR="00FF6CFB" w:rsidRPr="00DC785D">
        <w:rPr>
          <w:sz w:val="20"/>
        </w:rPr>
        <w:t>1.</w:t>
      </w:r>
      <w:r w:rsidR="00C606BB">
        <w:rPr>
          <w:sz w:val="20"/>
        </w:rPr>
        <w:t xml:space="preserve">  </w:t>
      </w:r>
      <w:r w:rsidR="00C606BB">
        <w:rPr>
          <w:b/>
          <w:sz w:val="20"/>
        </w:rPr>
        <w:t>COMBINATION BOILER</w:t>
      </w:r>
      <w:r w:rsidR="00C606BB">
        <w:rPr>
          <w:sz w:val="20"/>
        </w:rPr>
        <w:t xml:space="preserve"> shall be designed, engineered and assembled in the United States of America.</w:t>
      </w:r>
    </w:p>
    <w:p w:rsidR="004C1756" w:rsidRPr="00DC785D" w:rsidRDefault="004C1756" w:rsidP="002E5A52">
      <w:pPr>
        <w:rPr>
          <w:sz w:val="20"/>
        </w:rPr>
      </w:pPr>
    </w:p>
    <w:p w:rsidR="00FF6CFB" w:rsidRPr="00DC785D" w:rsidRDefault="00A865BD" w:rsidP="002E5A52">
      <w:pPr>
        <w:rPr>
          <w:sz w:val="20"/>
        </w:rPr>
      </w:pPr>
      <w:r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A865BD">
        <w:rPr>
          <w:b/>
          <w:sz w:val="20"/>
        </w:rPr>
        <w:t xml:space="preserve"> </w:t>
      </w:r>
      <w:r>
        <w:rPr>
          <w:sz w:val="20"/>
        </w:rPr>
        <w:t xml:space="preserve">shall be of a fire tube design and shall be vertically down fired. The </w:t>
      </w:r>
      <w:r w:rsidR="00D63313" w:rsidRPr="009B5987">
        <w:rPr>
          <w:b/>
          <w:sz w:val="20"/>
        </w:rPr>
        <w:t>COMBINATION BOILER</w:t>
      </w:r>
      <w:r w:rsidR="004C1756" w:rsidRPr="00DC785D">
        <w:rPr>
          <w:sz w:val="20"/>
        </w:rPr>
        <w:t xml:space="preserve"> shall bear the ASME "H" stamp </w:t>
      </w:r>
      <w:r w:rsidR="00AD7EEC">
        <w:rPr>
          <w:sz w:val="20"/>
        </w:rPr>
        <w:t xml:space="preserve">for </w:t>
      </w:r>
      <w:r w:rsidR="00D63313">
        <w:rPr>
          <w:sz w:val="20"/>
        </w:rPr>
        <w:t>5</w:t>
      </w:r>
      <w:r>
        <w:rPr>
          <w:sz w:val="20"/>
        </w:rPr>
        <w:t>0</w:t>
      </w:r>
      <w:r w:rsidR="00AD7EEC">
        <w:rPr>
          <w:sz w:val="20"/>
        </w:rPr>
        <w:t xml:space="preserve"> psi working pressure </w:t>
      </w:r>
      <w:r w:rsidR="004C1756" w:rsidRPr="00DC785D">
        <w:rPr>
          <w:sz w:val="20"/>
        </w:rPr>
        <w:t xml:space="preserve">and shall be National Board listed.  </w:t>
      </w:r>
      <w:r>
        <w:rPr>
          <w:sz w:val="20"/>
        </w:rPr>
        <w:t>The heat exchanger assembly shall be fully welded through an automated process to ensure weld integrity.</w:t>
      </w:r>
      <w:r w:rsidR="00140E83" w:rsidRPr="00DC785D">
        <w:rPr>
          <w:sz w:val="20"/>
        </w:rPr>
        <w:t xml:space="preserve">  </w:t>
      </w:r>
      <w:r w:rsidR="007E3E4B" w:rsidRPr="00DC785D">
        <w:rPr>
          <w:sz w:val="20"/>
        </w:rPr>
        <w:t xml:space="preserve">The </w:t>
      </w:r>
      <w:proofErr w:type="gramStart"/>
      <w:r w:rsidR="007E3E4B">
        <w:rPr>
          <w:sz w:val="20"/>
        </w:rPr>
        <w:t>stainless</w:t>
      </w:r>
      <w:r w:rsidR="00140E83" w:rsidRPr="00DC785D">
        <w:rPr>
          <w:sz w:val="20"/>
        </w:rPr>
        <w:t xml:space="preserve"> steel</w:t>
      </w:r>
      <w:proofErr w:type="gramEnd"/>
      <w:r w:rsidR="00140E83" w:rsidRPr="00DC785D">
        <w:rPr>
          <w:sz w:val="20"/>
        </w:rPr>
        <w:t xml:space="preserve"> combustion </w:t>
      </w:r>
      <w:r w:rsidRPr="00DC785D">
        <w:rPr>
          <w:sz w:val="20"/>
        </w:rPr>
        <w:t xml:space="preserve">chamber </w:t>
      </w:r>
      <w:r>
        <w:rPr>
          <w:sz w:val="20"/>
        </w:rPr>
        <w:t xml:space="preserve">and tubes </w:t>
      </w:r>
      <w:r w:rsidR="00140E83" w:rsidRPr="00DC785D">
        <w:rPr>
          <w:sz w:val="20"/>
        </w:rPr>
        <w:t xml:space="preserve">shall be </w:t>
      </w:r>
      <w:r w:rsidR="001A46B0">
        <w:rPr>
          <w:sz w:val="20"/>
        </w:rPr>
        <w:t>self-</w:t>
      </w:r>
      <w:r>
        <w:rPr>
          <w:sz w:val="20"/>
        </w:rPr>
        <w:t xml:space="preserve">cleaning and </w:t>
      </w:r>
      <w:r w:rsidR="00140E83" w:rsidRPr="00DC785D">
        <w:rPr>
          <w:sz w:val="20"/>
        </w:rPr>
        <w:t>designed to drain condensation to the b</w:t>
      </w:r>
      <w:r w:rsidR="002500F2" w:rsidRPr="00DC785D">
        <w:rPr>
          <w:sz w:val="20"/>
        </w:rPr>
        <w:t>ottom</w:t>
      </w:r>
      <w:r w:rsidR="00140E83" w:rsidRPr="00DC785D">
        <w:rPr>
          <w:sz w:val="20"/>
        </w:rPr>
        <w:t xml:space="preserve"> of the heat exchanger </w:t>
      </w:r>
      <w:r w:rsidRPr="00DC785D">
        <w:rPr>
          <w:sz w:val="20"/>
        </w:rPr>
        <w:t>assembly</w:t>
      </w:r>
      <w:r>
        <w:rPr>
          <w:sz w:val="20"/>
        </w:rPr>
        <w:t xml:space="preserve">. </w:t>
      </w:r>
      <w:r w:rsidR="00140E83" w:rsidRPr="00DC785D">
        <w:rPr>
          <w:sz w:val="20"/>
        </w:rPr>
        <w:t xml:space="preserve">A built-in </w:t>
      </w:r>
      <w:r>
        <w:rPr>
          <w:sz w:val="20"/>
        </w:rPr>
        <w:t>flue collector</w:t>
      </w:r>
      <w:r w:rsidR="00140E83" w:rsidRPr="00DC785D">
        <w:rPr>
          <w:sz w:val="20"/>
        </w:rPr>
        <w:t xml:space="preserve"> shall allow condensation to drain from the heat exchanger assembly</w:t>
      </w:r>
      <w:r>
        <w:rPr>
          <w:sz w:val="20"/>
        </w:rPr>
        <w:t xml:space="preserve"> and into the </w:t>
      </w:r>
      <w:r w:rsidR="00255F91">
        <w:rPr>
          <w:sz w:val="20"/>
        </w:rPr>
        <w:t xml:space="preserve">external </w:t>
      </w:r>
      <w:r>
        <w:rPr>
          <w:sz w:val="20"/>
        </w:rPr>
        <w:t>condensate trap</w:t>
      </w:r>
      <w:r w:rsidR="00140E83" w:rsidRPr="00DC785D">
        <w:rPr>
          <w:sz w:val="20"/>
        </w:rPr>
        <w:t xml:space="preserve">. </w:t>
      </w:r>
      <w:r w:rsidR="004C1756" w:rsidRPr="00DC785D">
        <w:rPr>
          <w:sz w:val="20"/>
        </w:rPr>
        <w:t>The complete heat exchanger a</w:t>
      </w:r>
      <w:r w:rsidR="006F0C6B" w:rsidRPr="00DC785D">
        <w:rPr>
          <w:sz w:val="20"/>
        </w:rPr>
        <w:t xml:space="preserve">ssembly shall carry a </w:t>
      </w:r>
      <w:r w:rsidR="0026206F">
        <w:rPr>
          <w:sz w:val="20"/>
        </w:rPr>
        <w:t xml:space="preserve">ten </w:t>
      </w:r>
      <w:r w:rsidR="00D63313">
        <w:rPr>
          <w:sz w:val="20"/>
        </w:rPr>
        <w:t>(10</w:t>
      </w:r>
      <w:r w:rsidR="00624F3C" w:rsidRPr="00DC785D">
        <w:rPr>
          <w:sz w:val="20"/>
        </w:rPr>
        <w:t xml:space="preserve">) </w:t>
      </w:r>
      <w:r w:rsidR="004C1756" w:rsidRPr="00DC785D">
        <w:rPr>
          <w:sz w:val="20"/>
        </w:rPr>
        <w:t xml:space="preserve">year warranty.  </w:t>
      </w:r>
    </w:p>
    <w:p w:rsidR="00140E83" w:rsidRPr="00DC785D" w:rsidRDefault="00140E83" w:rsidP="002E5A52">
      <w:pPr>
        <w:rPr>
          <w:sz w:val="20"/>
        </w:rPr>
      </w:pPr>
    </w:p>
    <w:p w:rsidR="004C1756" w:rsidRPr="00DC785D" w:rsidRDefault="004C1756" w:rsidP="002E5A52">
      <w:pPr>
        <w:rPr>
          <w:sz w:val="20"/>
        </w:rPr>
      </w:pPr>
      <w:r w:rsidRPr="00DC785D">
        <w:rPr>
          <w:sz w:val="20"/>
        </w:rPr>
        <w:t>The</w:t>
      </w:r>
      <w:r w:rsidR="00D63313" w:rsidRPr="00D63313">
        <w:rPr>
          <w:b/>
          <w:sz w:val="20"/>
        </w:rPr>
        <w:t xml:space="preserve"> </w:t>
      </w:r>
      <w:r w:rsidR="00D63313" w:rsidRPr="009B5987">
        <w:rPr>
          <w:b/>
          <w:sz w:val="20"/>
        </w:rPr>
        <w:t>COMBINATION BOILER</w:t>
      </w:r>
      <w:r w:rsidR="00D63313">
        <w:rPr>
          <w:b/>
          <w:sz w:val="20"/>
        </w:rPr>
        <w:t xml:space="preserve"> </w:t>
      </w:r>
      <w:r w:rsidRPr="00DC785D">
        <w:rPr>
          <w:sz w:val="20"/>
        </w:rPr>
        <w:t xml:space="preserve">shall be certified and listed by C.S.A. International under the latest edition of the </w:t>
      </w:r>
      <w:r w:rsidR="00086322" w:rsidRPr="00DC785D">
        <w:rPr>
          <w:sz w:val="20"/>
        </w:rPr>
        <w:t xml:space="preserve">harmonized </w:t>
      </w:r>
      <w:r w:rsidR="00765CFF" w:rsidRPr="00DC785D">
        <w:rPr>
          <w:sz w:val="20"/>
        </w:rPr>
        <w:t>ANSI Z21.13</w:t>
      </w:r>
      <w:r w:rsidRPr="00DC785D">
        <w:rPr>
          <w:sz w:val="20"/>
        </w:rPr>
        <w:t xml:space="preserve"> </w:t>
      </w:r>
      <w:r w:rsidR="00952AB8">
        <w:rPr>
          <w:sz w:val="20"/>
        </w:rPr>
        <w:t xml:space="preserve">/CSA4.9 </w:t>
      </w:r>
      <w:r w:rsidRPr="00DC785D">
        <w:rPr>
          <w:sz w:val="20"/>
        </w:rPr>
        <w:t>test standard</w:t>
      </w:r>
      <w:r w:rsidR="00086322" w:rsidRPr="00DC785D">
        <w:rPr>
          <w:sz w:val="20"/>
        </w:rPr>
        <w:t xml:space="preserve"> for the U</w:t>
      </w:r>
      <w:r w:rsidR="00EB470C">
        <w:rPr>
          <w:sz w:val="20"/>
        </w:rPr>
        <w:t>.</w:t>
      </w:r>
      <w:r w:rsidR="00086322" w:rsidRPr="00DC785D">
        <w:rPr>
          <w:sz w:val="20"/>
        </w:rPr>
        <w:t>S</w:t>
      </w:r>
      <w:r w:rsidR="00EB470C">
        <w:rPr>
          <w:sz w:val="20"/>
        </w:rPr>
        <w:t>.</w:t>
      </w:r>
      <w:r w:rsidR="00086322" w:rsidRPr="00DC785D">
        <w:rPr>
          <w:sz w:val="20"/>
        </w:rPr>
        <w:t xml:space="preserve"> and </w:t>
      </w:r>
      <w:r w:rsidR="00FF6CFB" w:rsidRPr="00DC785D">
        <w:rPr>
          <w:sz w:val="20"/>
        </w:rPr>
        <w:t xml:space="preserve">Canada.  </w:t>
      </w:r>
      <w:r w:rsidRPr="00DC785D">
        <w:rPr>
          <w:sz w:val="20"/>
        </w:rPr>
        <w:t xml:space="preserve"> 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comply with the energy efficiency requirements of the latest edition of the ASHRAE 90.1 Standard</w:t>
      </w:r>
      <w:r w:rsidR="00086322" w:rsidRPr="00DC785D">
        <w:rPr>
          <w:sz w:val="20"/>
        </w:rPr>
        <w:t xml:space="preserve"> </w:t>
      </w:r>
      <w:r w:rsidR="001A34C6" w:rsidRPr="00DC785D">
        <w:rPr>
          <w:sz w:val="20"/>
        </w:rPr>
        <w:t xml:space="preserve">and the minimum efficiency requirements of </w:t>
      </w:r>
      <w:r w:rsidR="002500F2" w:rsidRPr="00DC785D">
        <w:rPr>
          <w:sz w:val="20"/>
        </w:rPr>
        <w:t xml:space="preserve">the latest edition of the </w:t>
      </w:r>
      <w:r w:rsidR="001A34C6" w:rsidRPr="00DC785D">
        <w:rPr>
          <w:sz w:val="20"/>
        </w:rPr>
        <w:t>ASHRAE</w:t>
      </w:r>
      <w:r w:rsidR="00140E83" w:rsidRPr="00DC785D">
        <w:rPr>
          <w:sz w:val="20"/>
        </w:rPr>
        <w:t xml:space="preserve"> </w:t>
      </w:r>
      <w:r w:rsidR="001A34C6" w:rsidRPr="00DC785D">
        <w:rPr>
          <w:sz w:val="20"/>
        </w:rPr>
        <w:t>103</w:t>
      </w:r>
      <w:r w:rsidR="002500F2" w:rsidRPr="00DC785D">
        <w:rPr>
          <w:sz w:val="20"/>
        </w:rPr>
        <w:t xml:space="preserve"> Standard.  The </w:t>
      </w:r>
      <w:r w:rsidR="00D63313" w:rsidRPr="009B5987">
        <w:rPr>
          <w:b/>
          <w:sz w:val="20"/>
        </w:rPr>
        <w:t>COMBINATION BOILER</w:t>
      </w:r>
      <w:r w:rsidR="002500F2" w:rsidRPr="00DC785D">
        <w:rPr>
          <w:sz w:val="20"/>
        </w:rPr>
        <w:t xml:space="preserve"> shall </w:t>
      </w:r>
      <w:r w:rsidR="00FF6CFB" w:rsidRPr="00DC785D">
        <w:rPr>
          <w:sz w:val="20"/>
        </w:rPr>
        <w:t xml:space="preserve">meet U.S. Environmental Protection Agency and Department of Energy guidelines for </w:t>
      </w:r>
      <w:r w:rsidR="00140E83" w:rsidRPr="00DC785D">
        <w:rPr>
          <w:sz w:val="20"/>
        </w:rPr>
        <w:t xml:space="preserve">“Energy Star” </w:t>
      </w:r>
      <w:r w:rsidR="00FF6CFB" w:rsidRPr="00DC785D">
        <w:rPr>
          <w:sz w:val="20"/>
        </w:rPr>
        <w:t>efficiency</w:t>
      </w:r>
      <w:r w:rsidR="00D63313">
        <w:rPr>
          <w:sz w:val="20"/>
        </w:rPr>
        <w:t xml:space="preserve">. </w:t>
      </w: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D63313">
        <w:rPr>
          <w:b/>
          <w:sz w:val="20"/>
        </w:rPr>
        <w:t xml:space="preserve"> </w:t>
      </w:r>
      <w:r w:rsidRPr="00DC785D">
        <w:rPr>
          <w:sz w:val="20"/>
        </w:rPr>
        <w:t xml:space="preserve">shall operate at a minimum </w:t>
      </w:r>
      <w:r w:rsidR="00D447DD" w:rsidRPr="00DC785D">
        <w:rPr>
          <w:sz w:val="20"/>
        </w:rPr>
        <w:t xml:space="preserve">of </w:t>
      </w:r>
      <w:r w:rsidR="00624F3C" w:rsidRPr="00DC785D">
        <w:rPr>
          <w:sz w:val="20"/>
        </w:rPr>
        <w:t>9</w:t>
      </w:r>
      <w:r w:rsidR="0069655B">
        <w:rPr>
          <w:sz w:val="20"/>
        </w:rPr>
        <w:t>5</w:t>
      </w:r>
      <w:r w:rsidR="00624F3C" w:rsidRPr="00DC785D">
        <w:rPr>
          <w:sz w:val="20"/>
        </w:rPr>
        <w:t>% Annual Fuel Utilization Efficiency</w:t>
      </w:r>
      <w:r w:rsidRPr="00DC785D">
        <w:rPr>
          <w:sz w:val="20"/>
        </w:rPr>
        <w:t>.</w:t>
      </w:r>
      <w:r w:rsidR="000551B1" w:rsidRPr="00DC785D">
        <w:rPr>
          <w:sz w:val="20"/>
        </w:rPr>
        <w:t xml:space="preserve"> The </w:t>
      </w:r>
      <w:r w:rsidR="00D63313" w:rsidRPr="009B5987">
        <w:rPr>
          <w:b/>
          <w:sz w:val="20"/>
        </w:rPr>
        <w:t>COMBINATION BOILER</w:t>
      </w:r>
      <w:r w:rsidR="000551B1" w:rsidRPr="00DC785D">
        <w:rPr>
          <w:sz w:val="20"/>
        </w:rPr>
        <w:t xml:space="preserve"> shall be certified for indoor installation.  </w:t>
      </w:r>
      <w:r w:rsidR="00AD7EEC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AD7EEC" w:rsidRPr="00AD7EEC">
        <w:rPr>
          <w:b/>
          <w:sz w:val="20"/>
        </w:rPr>
        <w:t>’s</w:t>
      </w:r>
      <w:r w:rsidR="00AD7EEC">
        <w:rPr>
          <w:sz w:val="20"/>
        </w:rPr>
        <w:t xml:space="preserve"> </w:t>
      </w:r>
      <w:r w:rsidR="00A865BD">
        <w:rPr>
          <w:sz w:val="20"/>
        </w:rPr>
        <w:t xml:space="preserve">efficiency ratings </w:t>
      </w:r>
      <w:r w:rsidR="00AD7EEC">
        <w:rPr>
          <w:sz w:val="20"/>
        </w:rPr>
        <w:t>shall be verified through third party testing by the Hydronics Institute Division</w:t>
      </w:r>
      <w:r w:rsidR="00AD7EEC" w:rsidRPr="00AD7EEC">
        <w:rPr>
          <w:sz w:val="20"/>
        </w:rPr>
        <w:t xml:space="preserve"> </w:t>
      </w:r>
      <w:r w:rsidR="00AD7EEC">
        <w:rPr>
          <w:sz w:val="20"/>
        </w:rPr>
        <w:t xml:space="preserve">of AHRI and listed in the </w:t>
      </w:r>
      <w:r w:rsidR="00BB7230">
        <w:rPr>
          <w:sz w:val="20"/>
        </w:rPr>
        <w:t xml:space="preserve">AHRI </w:t>
      </w:r>
      <w:r w:rsidR="00AD7EEC">
        <w:rPr>
          <w:sz w:val="20"/>
        </w:rPr>
        <w:t>Certification Directory.</w:t>
      </w:r>
    </w:p>
    <w:p w:rsidR="000551B1" w:rsidRPr="00DC785D" w:rsidRDefault="000551B1" w:rsidP="000551B1">
      <w:pPr>
        <w:rPr>
          <w:sz w:val="20"/>
        </w:rPr>
      </w:pPr>
    </w:p>
    <w:p w:rsidR="00B72907" w:rsidRDefault="000551B1" w:rsidP="000551B1">
      <w:pPr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be constructed with a heavy gauge steel jacket assembly, primed and pre-painted on both sides.  </w:t>
      </w:r>
      <w:r w:rsidR="00140E83" w:rsidRPr="00DC785D">
        <w:rPr>
          <w:sz w:val="20"/>
        </w:rPr>
        <w:t>The combustion chamber shall be sealed and completely enclosed</w:t>
      </w:r>
      <w:r w:rsidR="002500F2" w:rsidRPr="00DC785D">
        <w:rPr>
          <w:sz w:val="20"/>
        </w:rPr>
        <w:t xml:space="preserve">, independent of the outer jacket assembly, so that integrity of the outer jacket does not </w:t>
      </w:r>
      <w:r w:rsidR="00DA7B5A" w:rsidRPr="00DC785D">
        <w:rPr>
          <w:sz w:val="20"/>
        </w:rPr>
        <w:t>affect</w:t>
      </w:r>
      <w:r w:rsidR="002500F2" w:rsidRPr="00DC785D">
        <w:rPr>
          <w:sz w:val="20"/>
        </w:rPr>
        <w:t xml:space="preserve"> a proper seal. </w:t>
      </w:r>
      <w:r w:rsidR="00140E83" w:rsidRPr="00DC785D">
        <w:rPr>
          <w:sz w:val="20"/>
        </w:rPr>
        <w:t xml:space="preserve"> A burner/flame observation port shall be provided.  The burner shall be a premix design and constructed of high temperature stainless steel</w:t>
      </w:r>
      <w:r w:rsidR="00B72907" w:rsidRPr="00DC785D">
        <w:rPr>
          <w:sz w:val="20"/>
        </w:rPr>
        <w:t xml:space="preserve"> with a woven metal fiber outer covering to provide modulating firing rates. </w:t>
      </w:r>
      <w:r w:rsidR="00140E83"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140E83" w:rsidRPr="00DC785D">
        <w:rPr>
          <w:b/>
          <w:sz w:val="20"/>
        </w:rPr>
        <w:t xml:space="preserve"> </w:t>
      </w:r>
      <w:r w:rsidR="00140E83" w:rsidRPr="00DC785D">
        <w:rPr>
          <w:sz w:val="20"/>
        </w:rPr>
        <w:t xml:space="preserve">shall </w:t>
      </w:r>
      <w:r w:rsidR="00B72907" w:rsidRPr="00DC785D">
        <w:rPr>
          <w:sz w:val="20"/>
        </w:rPr>
        <w:t>be supplied with a gas valve designed with negative pressure regulation and be equipped with a variable speed blower system, to precisely control the fuel/air mixture to provide modulating boiler firing rates for maximum efficiency.</w:t>
      </w:r>
      <w:r w:rsidR="009773A3" w:rsidRPr="00DC785D">
        <w:rPr>
          <w:sz w:val="20"/>
        </w:rPr>
        <w:t xml:space="preserve"> </w:t>
      </w:r>
      <w:r w:rsidR="00B72907"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="00B72907" w:rsidRPr="00DC785D">
        <w:rPr>
          <w:sz w:val="20"/>
        </w:rPr>
        <w:t xml:space="preserve"> shall operate in a safe condition at a </w:t>
      </w:r>
      <w:proofErr w:type="spellStart"/>
      <w:r w:rsidR="00B72907" w:rsidRPr="00DC785D">
        <w:rPr>
          <w:sz w:val="20"/>
        </w:rPr>
        <w:t>derated</w:t>
      </w:r>
      <w:proofErr w:type="spellEnd"/>
      <w:r w:rsidR="00B72907" w:rsidRPr="00DC785D">
        <w:rPr>
          <w:sz w:val="20"/>
        </w:rPr>
        <w:t xml:space="preserve"> output with gas </w:t>
      </w:r>
      <w:r w:rsidR="002500F2" w:rsidRPr="00DC785D">
        <w:rPr>
          <w:sz w:val="20"/>
        </w:rPr>
        <w:t xml:space="preserve">supply </w:t>
      </w:r>
      <w:r w:rsidR="00B72907" w:rsidRPr="00DC785D">
        <w:rPr>
          <w:sz w:val="20"/>
        </w:rPr>
        <w:t>pressure</w:t>
      </w:r>
      <w:r w:rsidR="009773A3" w:rsidRPr="00DC785D">
        <w:rPr>
          <w:sz w:val="20"/>
        </w:rPr>
        <w:t>s</w:t>
      </w:r>
      <w:r w:rsidR="00B72907" w:rsidRPr="00DC785D">
        <w:rPr>
          <w:sz w:val="20"/>
        </w:rPr>
        <w:t xml:space="preserve"> as low as 4 inches </w:t>
      </w:r>
      <w:r w:rsidR="009773A3" w:rsidRPr="00DC785D">
        <w:rPr>
          <w:sz w:val="20"/>
        </w:rPr>
        <w:t>of water column.</w:t>
      </w:r>
      <w:r w:rsidR="00B72907" w:rsidRPr="00DC785D">
        <w:rPr>
          <w:sz w:val="20"/>
        </w:rPr>
        <w:t xml:space="preserve"> </w:t>
      </w:r>
    </w:p>
    <w:p w:rsidR="0026206F" w:rsidRDefault="0026206F" w:rsidP="000551B1">
      <w:pPr>
        <w:rPr>
          <w:sz w:val="20"/>
        </w:rPr>
      </w:pPr>
    </w:p>
    <w:p w:rsidR="0026206F" w:rsidRDefault="0026206F" w:rsidP="0026206F">
      <w:pPr>
        <w:rPr>
          <w:sz w:val="20"/>
        </w:rPr>
      </w:pPr>
      <w:r>
        <w:rPr>
          <w:sz w:val="20"/>
        </w:rPr>
        <w:t xml:space="preserve">The </w:t>
      </w:r>
      <w:r w:rsidRPr="009B5987">
        <w:rPr>
          <w:b/>
          <w:sz w:val="20"/>
        </w:rPr>
        <w:t>COMBINATION BOILER</w:t>
      </w:r>
      <w:r>
        <w:rPr>
          <w:b/>
          <w:sz w:val="20"/>
        </w:rPr>
        <w:t xml:space="preserve"> </w:t>
      </w:r>
      <w:r>
        <w:rPr>
          <w:sz w:val="20"/>
        </w:rPr>
        <w:t>shall be constructed with an internal brazed plat heat exchanger</w:t>
      </w:r>
      <w:r w:rsidR="00482BF6">
        <w:rPr>
          <w:sz w:val="20"/>
        </w:rPr>
        <w:t>, diverter valve</w:t>
      </w:r>
      <w:r>
        <w:rPr>
          <w:sz w:val="20"/>
        </w:rPr>
        <w:t xml:space="preserve"> and pump for domestic hot water production.  The </w:t>
      </w:r>
      <w:r w:rsidRPr="009B5987">
        <w:rPr>
          <w:b/>
          <w:sz w:val="20"/>
        </w:rPr>
        <w:t>COMBINATION BOILER</w:t>
      </w:r>
      <w:r>
        <w:rPr>
          <w:b/>
          <w:sz w:val="20"/>
        </w:rPr>
        <w:t xml:space="preserve"> </w:t>
      </w:r>
      <w:r>
        <w:rPr>
          <w:sz w:val="20"/>
        </w:rPr>
        <w:t>sha</w:t>
      </w:r>
      <w:r w:rsidR="00482BF6">
        <w:rPr>
          <w:sz w:val="20"/>
        </w:rPr>
        <w:t>ll have minimum performance of 2.6</w:t>
      </w:r>
      <w:r>
        <w:rPr>
          <w:sz w:val="20"/>
        </w:rPr>
        <w:t xml:space="preserve"> GPM@77˚F rise during domestic hot water production (NKC110N) and maximum performance of 4.8 GPM@77˚F rise during domestic hot water production (NKC199N).  </w:t>
      </w:r>
    </w:p>
    <w:p w:rsidR="004C1756" w:rsidRPr="00DC785D" w:rsidRDefault="004C1756" w:rsidP="002E5A52">
      <w:pPr>
        <w:rPr>
          <w:sz w:val="20"/>
        </w:rPr>
      </w:pPr>
    </w:p>
    <w:p w:rsidR="008A2568" w:rsidRPr="00DC785D" w:rsidRDefault="008A2568" w:rsidP="008A2568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b/>
          <w:sz w:val="20"/>
        </w:rPr>
        <w:t xml:space="preserve"> </w:t>
      </w:r>
      <w:r w:rsidRPr="00DC785D">
        <w:rPr>
          <w:sz w:val="20"/>
        </w:rPr>
        <w:t>shall utilize a 24 VAC control circuit and components.   The control system shall have an electronic display</w:t>
      </w:r>
      <w:r w:rsidR="0026206F">
        <w:rPr>
          <w:sz w:val="20"/>
        </w:rPr>
        <w:t xml:space="preserve"> using words not codes</w:t>
      </w:r>
      <w:r w:rsidRPr="00DC785D">
        <w:rPr>
          <w:sz w:val="20"/>
        </w:rPr>
        <w:t xml:space="preserve"> for boiler set-up, boiler status, and boiler diagnostics. All components shall be easily accessed and serviceable from the front and top of the jacket. The</w:t>
      </w:r>
      <w:r w:rsidR="00D63313" w:rsidRPr="00D63313">
        <w:rPr>
          <w:b/>
          <w:sz w:val="20"/>
        </w:rPr>
        <w:t xml:space="preserve"> </w:t>
      </w:r>
      <w:r w:rsidR="00D63313" w:rsidRPr="009B5987">
        <w:rPr>
          <w:b/>
          <w:sz w:val="20"/>
        </w:rPr>
        <w:t>COMBINATION BOILER</w:t>
      </w:r>
      <w:r w:rsidR="00D63313">
        <w:rPr>
          <w:b/>
          <w:sz w:val="20"/>
        </w:rPr>
        <w:t xml:space="preserve"> </w:t>
      </w:r>
      <w:r w:rsidRPr="00DC785D">
        <w:rPr>
          <w:sz w:val="20"/>
        </w:rPr>
        <w:t>shall be equipped with</w:t>
      </w:r>
      <w:r>
        <w:rPr>
          <w:sz w:val="20"/>
        </w:rPr>
        <w:t xml:space="preserve">; a temperature/pressure gauge, </w:t>
      </w:r>
      <w:r w:rsidRPr="00DC785D">
        <w:rPr>
          <w:sz w:val="20"/>
        </w:rPr>
        <w:t>high limit temperature control</w:t>
      </w:r>
      <w:r>
        <w:rPr>
          <w:sz w:val="20"/>
        </w:rPr>
        <w:t xml:space="preserve"> certified to UL353,</w:t>
      </w:r>
      <w:r w:rsidRPr="00DC785D">
        <w:rPr>
          <w:sz w:val="20"/>
        </w:rPr>
        <w:t xml:space="preserve"> ASME </w:t>
      </w:r>
      <w:r>
        <w:rPr>
          <w:sz w:val="20"/>
        </w:rPr>
        <w:t>certified pressure relief valve,</w:t>
      </w:r>
      <w:r w:rsidRPr="00DC785D">
        <w:rPr>
          <w:sz w:val="20"/>
        </w:rPr>
        <w:t xml:space="preserve"> </w:t>
      </w:r>
      <w:r>
        <w:rPr>
          <w:sz w:val="20"/>
        </w:rPr>
        <w:t>outlet water temperature sensor,</w:t>
      </w:r>
      <w:r w:rsidRPr="00DC785D">
        <w:rPr>
          <w:sz w:val="20"/>
        </w:rPr>
        <w:t xml:space="preserve"> </w:t>
      </w:r>
      <w:r>
        <w:rPr>
          <w:sz w:val="20"/>
        </w:rPr>
        <w:t>return water temperature sensor,</w:t>
      </w:r>
      <w:r w:rsidRPr="00DC785D">
        <w:rPr>
          <w:sz w:val="20"/>
        </w:rPr>
        <w:t xml:space="preserve"> </w:t>
      </w:r>
      <w:r>
        <w:rPr>
          <w:sz w:val="20"/>
        </w:rPr>
        <w:t xml:space="preserve">a UL 353 certified </w:t>
      </w:r>
      <w:r w:rsidRPr="00DC785D">
        <w:rPr>
          <w:sz w:val="20"/>
        </w:rPr>
        <w:t>f</w:t>
      </w:r>
      <w:r>
        <w:rPr>
          <w:sz w:val="20"/>
        </w:rPr>
        <w:t>lue temperature sensor,</w:t>
      </w:r>
      <w:r w:rsidRPr="00DC785D">
        <w:rPr>
          <w:sz w:val="20"/>
        </w:rPr>
        <w:t xml:space="preserve"> outdoor air sensor</w:t>
      </w:r>
      <w:r>
        <w:rPr>
          <w:sz w:val="20"/>
        </w:rPr>
        <w:t>,</w:t>
      </w:r>
      <w:r w:rsidRPr="00DC785D">
        <w:rPr>
          <w:sz w:val="20"/>
        </w:rPr>
        <w:t xml:space="preserve"> low water</w:t>
      </w:r>
      <w:r>
        <w:rPr>
          <w:sz w:val="20"/>
        </w:rPr>
        <w:t xml:space="preserve"> flow</w:t>
      </w:r>
      <w:r w:rsidRPr="00DC785D">
        <w:rPr>
          <w:sz w:val="20"/>
        </w:rPr>
        <w:t xml:space="preserve"> protection and built-in freeze protection.  </w:t>
      </w:r>
    </w:p>
    <w:p w:rsidR="008A2568" w:rsidRPr="00DC785D" w:rsidRDefault="008A2568" w:rsidP="008A2568">
      <w:pPr>
        <w:rPr>
          <w:sz w:val="20"/>
        </w:rPr>
      </w:pPr>
    </w:p>
    <w:p w:rsidR="008A2568" w:rsidRDefault="008A2568" w:rsidP="008A2568">
      <w:pPr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feature t</w:t>
      </w:r>
      <w:r>
        <w:rPr>
          <w:sz w:val="20"/>
        </w:rPr>
        <w:t xml:space="preserve">he “Smart </w:t>
      </w:r>
      <w:r w:rsidR="00BF44A0">
        <w:rPr>
          <w:sz w:val="20"/>
        </w:rPr>
        <w:t>Control</w:t>
      </w:r>
      <w:r>
        <w:rPr>
          <w:sz w:val="20"/>
        </w:rPr>
        <w:t>” control with a Graphic</w:t>
      </w:r>
      <w:r w:rsidRPr="00DC785D">
        <w:rPr>
          <w:sz w:val="20"/>
        </w:rPr>
        <w:t xml:space="preserve"> </w:t>
      </w:r>
      <w:r w:rsidR="007E3E4B">
        <w:rPr>
          <w:sz w:val="20"/>
        </w:rPr>
        <w:t xml:space="preserve">Electronic </w:t>
      </w:r>
      <w:r w:rsidRPr="00DC785D">
        <w:rPr>
          <w:sz w:val="20"/>
        </w:rPr>
        <w:t>LCD display</w:t>
      </w:r>
      <w:r>
        <w:rPr>
          <w:sz w:val="20"/>
        </w:rPr>
        <w:t xml:space="preserve"> with</w:t>
      </w:r>
      <w:r w:rsidR="007E3E4B">
        <w:rPr>
          <w:sz w:val="20"/>
        </w:rPr>
        <w:t xml:space="preserve"> </w:t>
      </w:r>
      <w:r w:rsidRPr="00DC785D">
        <w:rPr>
          <w:sz w:val="20"/>
        </w:rPr>
        <w:t xml:space="preserve">password security, </w:t>
      </w:r>
      <w:r w:rsidR="00482BF6">
        <w:rPr>
          <w:sz w:val="20"/>
        </w:rPr>
        <w:t>setpoint</w:t>
      </w:r>
      <w:r>
        <w:rPr>
          <w:sz w:val="20"/>
        </w:rPr>
        <w:t xml:space="preserve"> with </w:t>
      </w:r>
      <w:r w:rsidRPr="00DC785D">
        <w:rPr>
          <w:sz w:val="20"/>
        </w:rPr>
        <w:t xml:space="preserve">outdoor </w:t>
      </w:r>
      <w:r>
        <w:rPr>
          <w:sz w:val="20"/>
        </w:rPr>
        <w:t xml:space="preserve">air </w:t>
      </w:r>
      <w:r w:rsidRPr="00DC785D">
        <w:rPr>
          <w:sz w:val="20"/>
        </w:rPr>
        <w:t>reset</w:t>
      </w:r>
      <w:r w:rsidR="00482BF6">
        <w:rPr>
          <w:sz w:val="20"/>
        </w:rPr>
        <w:t xml:space="preserve"> curve</w:t>
      </w:r>
      <w:r w:rsidRPr="00DC785D">
        <w:rPr>
          <w:sz w:val="20"/>
        </w:rPr>
        <w:t>, pump delay with freeze protection, pump exercise</w:t>
      </w:r>
      <w:r>
        <w:rPr>
          <w:sz w:val="20"/>
        </w:rPr>
        <w:t>, domestic hot water prioritization</w:t>
      </w:r>
      <w:r w:rsidR="00482BF6">
        <w:rPr>
          <w:sz w:val="20"/>
        </w:rPr>
        <w:t xml:space="preserve">, </w:t>
      </w:r>
      <w:r w:rsidR="00AC78AE">
        <w:rPr>
          <w:sz w:val="20"/>
        </w:rPr>
        <w:t xml:space="preserve">combi </w:t>
      </w:r>
      <w:r w:rsidR="00482BF6">
        <w:rPr>
          <w:sz w:val="20"/>
        </w:rPr>
        <w:t>preheat and domestic hot water response mode</w:t>
      </w:r>
      <w:r w:rsidRPr="00DC785D">
        <w:rPr>
          <w:sz w:val="20"/>
        </w:rPr>
        <w:t xml:space="preserve">.  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</w:t>
      </w:r>
      <w:r>
        <w:rPr>
          <w:sz w:val="20"/>
        </w:rPr>
        <w:t xml:space="preserve">have the capability to </w:t>
      </w:r>
      <w:r w:rsidR="0056537B">
        <w:rPr>
          <w:sz w:val="20"/>
        </w:rPr>
        <w:t>limit the heating Btu’s produced by the boiler</w:t>
      </w:r>
      <w:r w:rsidR="00AC78AE">
        <w:rPr>
          <w:sz w:val="20"/>
        </w:rPr>
        <w:t>, space heat limiting</w:t>
      </w:r>
      <w:r w:rsidR="0056537B">
        <w:rPr>
          <w:sz w:val="20"/>
        </w:rPr>
        <w:t xml:space="preserve">.  </w:t>
      </w:r>
      <w:r>
        <w:rPr>
          <w:sz w:val="20"/>
        </w:rPr>
        <w:t xml:space="preserve">The Boiler shall </w:t>
      </w:r>
      <w:r w:rsidRPr="00DC785D">
        <w:rPr>
          <w:sz w:val="20"/>
        </w:rPr>
        <w:t xml:space="preserve">have </w:t>
      </w:r>
      <w:r>
        <w:rPr>
          <w:sz w:val="20"/>
        </w:rPr>
        <w:t xml:space="preserve">a </w:t>
      </w:r>
      <w:r w:rsidRPr="00DC785D">
        <w:rPr>
          <w:sz w:val="20"/>
        </w:rPr>
        <w:t>built-in “Cascade”</w:t>
      </w:r>
      <w:r w:rsidR="00AC78AE">
        <w:rPr>
          <w:sz w:val="20"/>
        </w:rPr>
        <w:t xml:space="preserve"> for space heat operation</w:t>
      </w:r>
      <w:r w:rsidR="0069655B">
        <w:rPr>
          <w:sz w:val="20"/>
        </w:rPr>
        <w:t xml:space="preserve">. </w:t>
      </w:r>
      <w:r w:rsidRPr="00DC785D">
        <w:rPr>
          <w:sz w:val="20"/>
        </w:rPr>
        <w:t>Supply voltage shall be 120 volt / 60 hertz / single phase.</w:t>
      </w:r>
    </w:p>
    <w:p w:rsidR="008A2568" w:rsidRDefault="008A2568" w:rsidP="008A2568">
      <w:pPr>
        <w:rPr>
          <w:sz w:val="20"/>
        </w:rPr>
      </w:pPr>
    </w:p>
    <w:p w:rsidR="008A2568" w:rsidRPr="008A2568" w:rsidRDefault="008A2568" w:rsidP="00AC78AE">
      <w:pPr>
        <w:rPr>
          <w:sz w:val="20"/>
        </w:rPr>
      </w:pPr>
      <w:r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>
        <w:rPr>
          <w:sz w:val="20"/>
        </w:rPr>
        <w:t xml:space="preserve"> shall be equipped with </w:t>
      </w:r>
      <w:r w:rsidR="00482BF6">
        <w:rPr>
          <w:sz w:val="20"/>
        </w:rPr>
        <w:t>a</w:t>
      </w:r>
      <w:r>
        <w:rPr>
          <w:sz w:val="20"/>
        </w:rPr>
        <w:t xml:space="preserve"> low voltage connection board with data points for safety and operating controls, i.e., Auxiliary </w:t>
      </w:r>
      <w:r w:rsidR="0026206F">
        <w:rPr>
          <w:sz w:val="20"/>
        </w:rPr>
        <w:t>Limit,</w:t>
      </w:r>
      <w:r>
        <w:rPr>
          <w:sz w:val="20"/>
        </w:rPr>
        <w:t xml:space="preserve"> Manual Reset Low Water Cutoff, Flow Switch, </w:t>
      </w:r>
      <w:r w:rsidR="0056537B">
        <w:rPr>
          <w:sz w:val="20"/>
        </w:rPr>
        <w:t>Outdoor Sensor</w:t>
      </w:r>
      <w:r>
        <w:rPr>
          <w:sz w:val="20"/>
        </w:rPr>
        <w:t xml:space="preserve">, </w:t>
      </w:r>
      <w:r w:rsidR="0056537B">
        <w:rPr>
          <w:sz w:val="20"/>
        </w:rPr>
        <w:t xml:space="preserve">System </w:t>
      </w:r>
      <w:proofErr w:type="gramStart"/>
      <w:r w:rsidR="0056537B">
        <w:rPr>
          <w:sz w:val="20"/>
        </w:rPr>
        <w:t>Sensor</w:t>
      </w:r>
      <w:r>
        <w:rPr>
          <w:sz w:val="20"/>
        </w:rPr>
        <w:t>,</w:t>
      </w:r>
      <w:r w:rsidR="00AC78AE">
        <w:rPr>
          <w:sz w:val="20"/>
        </w:rPr>
        <w:t xml:space="preserve">   </w:t>
      </w:r>
      <w:proofErr w:type="gramEnd"/>
      <w:r w:rsidR="00AC78AE">
        <w:rPr>
          <w:sz w:val="20"/>
        </w:rPr>
        <w:t xml:space="preserve">          </w:t>
      </w:r>
      <w:r w:rsidR="0056537B">
        <w:rPr>
          <w:sz w:val="20"/>
        </w:rPr>
        <w:lastRenderedPageBreak/>
        <w:t>Heat Demand,</w:t>
      </w:r>
      <w:r>
        <w:rPr>
          <w:sz w:val="20"/>
        </w:rPr>
        <w:t xml:space="preserve"> </w:t>
      </w:r>
      <w:r w:rsidR="0056537B">
        <w:rPr>
          <w:sz w:val="20"/>
        </w:rPr>
        <w:t>Air Handler Contacts</w:t>
      </w:r>
      <w:r>
        <w:rPr>
          <w:sz w:val="20"/>
        </w:rPr>
        <w:t xml:space="preserve"> and Cascade Control Circuit.  </w:t>
      </w:r>
    </w:p>
    <w:p w:rsidR="008A2568" w:rsidRDefault="008A2568" w:rsidP="008A2568"/>
    <w:p w:rsidR="00387F5A" w:rsidRPr="00DC785D" w:rsidRDefault="004C1756" w:rsidP="008A2568">
      <w:pPr>
        <w:ind w:firstLine="720"/>
        <w:rPr>
          <w:b/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be installed</w:t>
      </w:r>
      <w:r w:rsidR="000551B1" w:rsidRPr="00DC785D">
        <w:rPr>
          <w:sz w:val="20"/>
        </w:rPr>
        <w:t xml:space="preserve"> and vented with a (select one):</w:t>
      </w:r>
      <w:r w:rsidR="00387F5A" w:rsidRPr="00DC785D">
        <w:rPr>
          <w:b/>
          <w:sz w:val="20"/>
        </w:rPr>
        <w:t xml:space="preserve"> </w:t>
      </w:r>
      <w:r w:rsidR="00D447DD" w:rsidRPr="00DC785D">
        <w:rPr>
          <w:b/>
          <w:sz w:val="20"/>
        </w:rPr>
        <w:t xml:space="preserve"> </w:t>
      </w:r>
    </w:p>
    <w:p w:rsidR="001A34C6" w:rsidRPr="00DC785D" w:rsidRDefault="001A34C6" w:rsidP="008A2568">
      <w:pPr>
        <w:rPr>
          <w:sz w:val="20"/>
        </w:rPr>
      </w:pPr>
    </w:p>
    <w:p w:rsidR="00F95397" w:rsidRPr="00952AB8" w:rsidRDefault="00F95397" w:rsidP="00952AB8">
      <w:pPr>
        <w:ind w:left="720"/>
        <w:rPr>
          <w:sz w:val="20"/>
        </w:rPr>
      </w:pPr>
      <w:r w:rsidRPr="00763D28">
        <w:rPr>
          <w:b/>
          <w:sz w:val="20"/>
        </w:rPr>
        <w:t>(a) Direct Vent</w:t>
      </w:r>
      <w:r w:rsidRPr="00763D28">
        <w:rPr>
          <w:sz w:val="20"/>
        </w:rPr>
        <w:t xml:space="preserve"> </w:t>
      </w:r>
      <w:r w:rsidRPr="00763D28">
        <w:rPr>
          <w:b/>
          <w:sz w:val="20"/>
        </w:rPr>
        <w:t>Sidewall</w:t>
      </w:r>
      <w:r w:rsidRPr="00763D28">
        <w:rPr>
          <w:sz w:val="20"/>
        </w:rPr>
        <w:t xml:space="preserve"> system with a horizontal sidewall termination of both the vent and combustion air.  </w:t>
      </w:r>
      <w:r>
        <w:rPr>
          <w:sz w:val="20"/>
        </w:rPr>
        <w:t xml:space="preserve">The flue shall be PVC, CPVC or </w:t>
      </w:r>
      <w:proofErr w:type="gramStart"/>
      <w:r>
        <w:rPr>
          <w:sz w:val="20"/>
        </w:rPr>
        <w:t>S</w:t>
      </w:r>
      <w:r w:rsidRPr="00763D28">
        <w:rPr>
          <w:sz w:val="20"/>
        </w:rPr>
        <w:t>tainless Steel</w:t>
      </w:r>
      <w:proofErr w:type="gramEnd"/>
      <w:r w:rsidRPr="00763D28">
        <w:rPr>
          <w:sz w:val="20"/>
        </w:rPr>
        <w:t xml:space="preserve"> sealed vent material terminating at the sidewall with the manufacturers specified vent</w:t>
      </w:r>
      <w:r w:rsidRPr="008A2568">
        <w:rPr>
          <w:i/>
          <w:sz w:val="20"/>
        </w:rPr>
        <w:t xml:space="preserve"> </w:t>
      </w:r>
      <w:r w:rsidRPr="00952AB8">
        <w:rPr>
          <w:sz w:val="20"/>
        </w:rPr>
        <w:t xml:space="preserve">termination.  A separate pipe shall supply combustion air directly to the </w:t>
      </w:r>
      <w:r w:rsidR="00D63313" w:rsidRPr="009B5987">
        <w:rPr>
          <w:b/>
          <w:sz w:val="20"/>
        </w:rPr>
        <w:t>COMBINATION BOILER</w:t>
      </w:r>
      <w:r w:rsidRPr="00952AB8">
        <w:rPr>
          <w:sz w:val="20"/>
        </w:rPr>
        <w:t xml:space="preserve"> from the outside.  The air inlet </w:t>
      </w:r>
      <w:r w:rsidRPr="00763D28">
        <w:rPr>
          <w:sz w:val="20"/>
        </w:rPr>
        <w:t xml:space="preserve">pipe may be PVC, CPVC, ABS, Galvanized, Dryer Vent, or </w:t>
      </w:r>
      <w:proofErr w:type="gramStart"/>
      <w:r w:rsidRPr="00763D28">
        <w:rPr>
          <w:sz w:val="20"/>
        </w:rPr>
        <w:t>Stainless Steel</w:t>
      </w:r>
      <w:proofErr w:type="gramEnd"/>
      <w:r w:rsidRPr="00763D28">
        <w:rPr>
          <w:sz w:val="20"/>
        </w:rPr>
        <w:t xml:space="preserve"> sealed pipe.  The air inlet must terminate on the same sidewall with the manufacturer’s specified air inlet cap.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air intake length shall not exceed 100 equivalent feet. 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exhaust venting length shall not exceed 100 equivalent feet.  </w:t>
      </w:r>
      <w:r w:rsidRPr="00763D28">
        <w:rPr>
          <w:b/>
          <w:i/>
          <w:sz w:val="20"/>
        </w:rPr>
        <w:t xml:space="preserve">Foam Core pipe is not an approved material for exhaust piping. </w:t>
      </w:r>
    </w:p>
    <w:p w:rsidR="00F95397" w:rsidRPr="00763D28" w:rsidRDefault="00F95397" w:rsidP="008A2568">
      <w:pPr>
        <w:ind w:firstLine="720"/>
        <w:rPr>
          <w:sz w:val="20"/>
        </w:rPr>
      </w:pPr>
    </w:p>
    <w:p w:rsidR="00F95397" w:rsidRPr="00763D28" w:rsidRDefault="00F95397" w:rsidP="008A2568">
      <w:pPr>
        <w:ind w:left="720"/>
        <w:rPr>
          <w:b/>
          <w:i/>
          <w:sz w:val="20"/>
        </w:rPr>
      </w:pPr>
      <w:r w:rsidRPr="00763D28">
        <w:rPr>
          <w:b/>
          <w:sz w:val="20"/>
        </w:rPr>
        <w:t>(b) Direct Vent Vertical</w:t>
      </w:r>
      <w:r w:rsidRPr="00763D28">
        <w:rPr>
          <w:sz w:val="20"/>
        </w:rPr>
        <w:t xml:space="preserve"> system with a vertical roof top termination of both the vent and combustion air.  The flue shall be PVC, CPVC or </w:t>
      </w:r>
      <w:proofErr w:type="gramStart"/>
      <w:r w:rsidRPr="00763D28">
        <w:rPr>
          <w:sz w:val="20"/>
        </w:rPr>
        <w:t>Stainless Steel</w:t>
      </w:r>
      <w:proofErr w:type="gramEnd"/>
      <w:r w:rsidRPr="00763D28">
        <w:rPr>
          <w:sz w:val="20"/>
        </w:rPr>
        <w:t xml:space="preserve"> sealed vent material terminating at the roof top with the manufacturers specified vent termination.  A separate pipe shall supply combustion air directly to the </w:t>
      </w:r>
      <w:r w:rsidR="00D63313" w:rsidRPr="009B5987">
        <w:rPr>
          <w:b/>
          <w:sz w:val="20"/>
        </w:rPr>
        <w:t>COMBINATION BOILER</w:t>
      </w:r>
      <w:r w:rsidRPr="00763D28">
        <w:rPr>
          <w:sz w:val="20"/>
        </w:rPr>
        <w:t xml:space="preserve"> from the outside.  The air inlet pipe may be PVC, CPVC, ABS, Galvanized, Dryer Vent, or </w:t>
      </w:r>
      <w:proofErr w:type="gramStart"/>
      <w:r w:rsidRPr="00763D28">
        <w:rPr>
          <w:sz w:val="20"/>
        </w:rPr>
        <w:t>Stainless Steel</w:t>
      </w:r>
      <w:proofErr w:type="gramEnd"/>
      <w:r w:rsidRPr="00763D28">
        <w:rPr>
          <w:sz w:val="20"/>
        </w:rPr>
        <w:t xml:space="preserve"> sealed pipe.  The air inlet must terminate on the roof top with the manufacturer’s specified air inlet cap.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air intake length shall not exceed 100 equivalent feet. 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exhaust venting length shall not exceed 100 equivalent feet.  </w:t>
      </w:r>
      <w:r w:rsidRPr="00763D28">
        <w:rPr>
          <w:b/>
          <w:i/>
          <w:sz w:val="20"/>
        </w:rPr>
        <w:t>Foam Core pipe is not an approved material for exhaust piping.</w:t>
      </w:r>
    </w:p>
    <w:p w:rsidR="00F95397" w:rsidRPr="00763D28" w:rsidRDefault="00F95397" w:rsidP="008A2568">
      <w:pPr>
        <w:rPr>
          <w:sz w:val="20"/>
        </w:rPr>
      </w:pPr>
    </w:p>
    <w:p w:rsidR="00F95397" w:rsidRPr="00763D28" w:rsidRDefault="00F95397" w:rsidP="008A2568">
      <w:pPr>
        <w:ind w:left="720"/>
        <w:rPr>
          <w:b/>
          <w:i/>
          <w:sz w:val="20"/>
        </w:rPr>
      </w:pPr>
      <w:r>
        <w:rPr>
          <w:b/>
          <w:sz w:val="20"/>
        </w:rPr>
        <w:t>(c</w:t>
      </w:r>
      <w:r w:rsidRPr="00763D28">
        <w:rPr>
          <w:b/>
          <w:sz w:val="20"/>
        </w:rPr>
        <w:t xml:space="preserve">) Vertical Vent with Sidewall Air </w:t>
      </w:r>
      <w:r w:rsidRPr="00763D28">
        <w:rPr>
          <w:sz w:val="20"/>
        </w:rPr>
        <w:t xml:space="preserve">system with a vertical rooftop termination of the vent with the combustion air being drawn horizontally from a sidewall. The flue shall be PVC, CPVC, or </w:t>
      </w:r>
      <w:proofErr w:type="gramStart"/>
      <w:r w:rsidRPr="00763D28">
        <w:rPr>
          <w:sz w:val="20"/>
        </w:rPr>
        <w:t>Stainless Steel</w:t>
      </w:r>
      <w:proofErr w:type="gramEnd"/>
      <w:r w:rsidRPr="00763D28">
        <w:rPr>
          <w:sz w:val="20"/>
        </w:rPr>
        <w:t xml:space="preserve"> sealed vent material terminating at the roof top with the manufacturers specified vent termination. A separate pipe shall supply combustion air directly to the </w:t>
      </w:r>
      <w:r w:rsidR="00D63313" w:rsidRPr="009B5987">
        <w:rPr>
          <w:b/>
          <w:sz w:val="20"/>
        </w:rPr>
        <w:t>COMBINATION BOILER</w:t>
      </w:r>
      <w:r w:rsidRPr="00763D28">
        <w:rPr>
          <w:sz w:val="20"/>
        </w:rPr>
        <w:t xml:space="preserve"> from the outside. The air inlet may be PVC, CPVC, ABS, Galvanized, Dryer Vent, or </w:t>
      </w:r>
      <w:proofErr w:type="gramStart"/>
      <w:r w:rsidRPr="00763D28">
        <w:rPr>
          <w:sz w:val="20"/>
        </w:rPr>
        <w:t>Stainless Steel</w:t>
      </w:r>
      <w:proofErr w:type="gramEnd"/>
      <w:r w:rsidRPr="00763D28">
        <w:rPr>
          <w:sz w:val="20"/>
        </w:rPr>
        <w:t xml:space="preserve"> sealed pipe. The air inlet must terminate on a sidewall using the manufacturers specified air inlet cap.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air intake length shall not exceed 100 equivalent feet.  The </w:t>
      </w:r>
      <w:r w:rsidR="00D63313" w:rsidRPr="009B5987">
        <w:rPr>
          <w:b/>
          <w:sz w:val="20"/>
        </w:rPr>
        <w:t>COMBINATION BOILER</w:t>
      </w:r>
      <w:r>
        <w:rPr>
          <w:b/>
          <w:sz w:val="20"/>
        </w:rPr>
        <w:t>’s</w:t>
      </w:r>
      <w:r w:rsidRPr="00763D28">
        <w:rPr>
          <w:sz w:val="20"/>
        </w:rPr>
        <w:t xml:space="preserve"> total combined exhaust venting length shall not exceed 100 equivalent feet.  </w:t>
      </w:r>
      <w:r w:rsidRPr="00763D28">
        <w:rPr>
          <w:b/>
          <w:i/>
          <w:sz w:val="20"/>
        </w:rPr>
        <w:t>Foam Core pipe is not an approved material for exhaust piping.</w:t>
      </w:r>
    </w:p>
    <w:p w:rsidR="006F0C6B" w:rsidRPr="00DC785D" w:rsidRDefault="006F0C6B" w:rsidP="008A2568">
      <w:pPr>
        <w:ind w:left="720"/>
        <w:rPr>
          <w:sz w:val="20"/>
        </w:rPr>
      </w:pPr>
    </w:p>
    <w:p w:rsidR="00AD7EEC" w:rsidRPr="00DC785D" w:rsidRDefault="004C1756" w:rsidP="008A2568">
      <w:pPr>
        <w:widowControl/>
        <w:autoSpaceDE w:val="0"/>
        <w:autoSpaceDN w:val="0"/>
        <w:adjustRightInd w:val="0"/>
        <w:spacing w:before="80"/>
        <w:ind w:left="720"/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have an independent laboratory ra</w:t>
      </w:r>
      <w:r w:rsidR="00765CFF" w:rsidRPr="00DC785D">
        <w:rPr>
          <w:sz w:val="20"/>
        </w:rPr>
        <w:t>ting for Oxides of Nitrogen (NO</w:t>
      </w:r>
      <w:r w:rsidR="00765CFF" w:rsidRPr="00DC785D">
        <w:rPr>
          <w:sz w:val="20"/>
          <w:vertAlign w:val="subscript"/>
        </w:rPr>
        <w:t>x</w:t>
      </w:r>
      <w:r w:rsidR="00765CFF" w:rsidRPr="00DC785D">
        <w:rPr>
          <w:sz w:val="20"/>
        </w:rPr>
        <w:t>) of</w:t>
      </w:r>
      <w:r w:rsidR="00DA7B5A" w:rsidRPr="00DC785D">
        <w:rPr>
          <w:sz w:val="20"/>
        </w:rPr>
        <w:t xml:space="preserve"> </w:t>
      </w:r>
      <w:r w:rsidR="007D6739">
        <w:rPr>
          <w:sz w:val="20"/>
        </w:rPr>
        <w:t>20</w:t>
      </w:r>
      <w:r w:rsidR="00DA7B5A" w:rsidRPr="00DC785D">
        <w:rPr>
          <w:sz w:val="20"/>
        </w:rPr>
        <w:t xml:space="preserve"> ppm or less</w:t>
      </w:r>
      <w:r w:rsidRPr="00DC785D">
        <w:rPr>
          <w:sz w:val="20"/>
        </w:rPr>
        <w:t xml:space="preserve"> corrected to 3% O</w:t>
      </w:r>
      <w:r w:rsidRPr="00DC785D">
        <w:rPr>
          <w:sz w:val="20"/>
          <w:vertAlign w:val="subscript"/>
        </w:rPr>
        <w:t>2</w:t>
      </w:r>
      <w:r w:rsidRPr="00DC785D">
        <w:rPr>
          <w:sz w:val="20"/>
        </w:rPr>
        <w:t>.</w:t>
      </w:r>
      <w:r w:rsidR="00AD7EEC">
        <w:rPr>
          <w:sz w:val="20"/>
        </w:rPr>
        <w:t xml:space="preserve"> </w:t>
      </w:r>
      <w:r w:rsidR="00AD7EEC" w:rsidRPr="00DC785D">
        <w:rPr>
          <w:sz w:val="20"/>
        </w:rPr>
        <w:t xml:space="preserve">The manufacturer shall verify proper operation of the burner, all controls and the heat exchanger by connection to water and venting for a factory fire test prior to shipping.  </w:t>
      </w:r>
    </w:p>
    <w:p w:rsidR="004C1756" w:rsidRPr="00DC785D" w:rsidRDefault="004C1756" w:rsidP="008A2568">
      <w:pPr>
        <w:ind w:left="720"/>
        <w:rPr>
          <w:sz w:val="20"/>
        </w:rPr>
      </w:pPr>
    </w:p>
    <w:p w:rsidR="004C1756" w:rsidRPr="00DC785D" w:rsidRDefault="004C1756" w:rsidP="008A2568">
      <w:pPr>
        <w:ind w:left="720"/>
        <w:rPr>
          <w:sz w:val="20"/>
        </w:rPr>
      </w:pPr>
    </w:p>
    <w:p w:rsidR="00D447DD" w:rsidRDefault="00D447DD" w:rsidP="008A2568">
      <w:pPr>
        <w:ind w:left="720"/>
        <w:rPr>
          <w:sz w:val="20"/>
        </w:rPr>
      </w:pPr>
      <w:r w:rsidRPr="00DC785D"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 w:rsidRPr="00DC785D">
        <w:rPr>
          <w:sz w:val="20"/>
        </w:rPr>
        <w:t xml:space="preserve"> shall operate at altitudes up to </w:t>
      </w:r>
      <w:r w:rsidR="00BF44A0">
        <w:rPr>
          <w:sz w:val="20"/>
        </w:rPr>
        <w:t>5,000</w:t>
      </w:r>
      <w:r w:rsidRPr="00DC785D">
        <w:rPr>
          <w:sz w:val="20"/>
        </w:rPr>
        <w:t xml:space="preserve"> feet above sea level with</w:t>
      </w:r>
      <w:r w:rsidR="00C606BB">
        <w:rPr>
          <w:sz w:val="20"/>
        </w:rPr>
        <w:t xml:space="preserve"> 0% de-rate.</w:t>
      </w:r>
    </w:p>
    <w:p w:rsidR="00AD7EEC" w:rsidRDefault="00AD7EEC" w:rsidP="008A2568">
      <w:pPr>
        <w:ind w:left="720"/>
        <w:rPr>
          <w:sz w:val="20"/>
        </w:rPr>
      </w:pPr>
    </w:p>
    <w:p w:rsidR="00AD7EEC" w:rsidRPr="00DC785D" w:rsidRDefault="00AD7EEC" w:rsidP="008A2568">
      <w:pPr>
        <w:ind w:left="720"/>
        <w:rPr>
          <w:sz w:val="20"/>
        </w:rPr>
      </w:pPr>
      <w:r>
        <w:rPr>
          <w:sz w:val="20"/>
        </w:rPr>
        <w:t xml:space="preserve">The </w:t>
      </w:r>
      <w:r w:rsidR="00D63313" w:rsidRPr="009B5987">
        <w:rPr>
          <w:b/>
          <w:sz w:val="20"/>
        </w:rPr>
        <w:t>COMBINATION BOILER</w:t>
      </w:r>
      <w:r>
        <w:rPr>
          <w:sz w:val="20"/>
        </w:rPr>
        <w:t xml:space="preserve"> shal</w:t>
      </w:r>
      <w:r w:rsidR="00952AB8">
        <w:rPr>
          <w:sz w:val="20"/>
        </w:rPr>
        <w:t>l be suitable for use with poly</w:t>
      </w:r>
      <w:r>
        <w:rPr>
          <w:sz w:val="20"/>
        </w:rPr>
        <w:t xml:space="preserve">propylene glycol, up to 50% concentration without contingencies. </w:t>
      </w:r>
    </w:p>
    <w:p w:rsidR="00D447DD" w:rsidRPr="00DC785D" w:rsidRDefault="00D447DD" w:rsidP="008A2568">
      <w:pPr>
        <w:ind w:left="720"/>
        <w:rPr>
          <w:sz w:val="20"/>
        </w:rPr>
      </w:pPr>
    </w:p>
    <w:p w:rsidR="004C1756" w:rsidRPr="00DC785D" w:rsidRDefault="004C1756" w:rsidP="008A2568">
      <w:pPr>
        <w:ind w:left="720"/>
        <w:rPr>
          <w:sz w:val="20"/>
        </w:rPr>
      </w:pPr>
      <w:r w:rsidRPr="00DC785D">
        <w:rPr>
          <w:sz w:val="20"/>
        </w:rPr>
        <w:t xml:space="preserve">Maximum unit dimensions shall be: Length ________inches, Width ________inches and Height __________ inches.  Maximum unit weight shall </w:t>
      </w:r>
      <w:proofErr w:type="spellStart"/>
      <w:r w:rsidRPr="00DC785D">
        <w:rPr>
          <w:sz w:val="20"/>
        </w:rPr>
        <w:t>be_________pounds</w:t>
      </w:r>
      <w:proofErr w:type="spellEnd"/>
      <w:r w:rsidRPr="00DC785D">
        <w:rPr>
          <w:sz w:val="20"/>
        </w:rPr>
        <w:t>.</w:t>
      </w:r>
    </w:p>
    <w:p w:rsidR="004C1756" w:rsidRPr="00DC785D" w:rsidRDefault="004C1756" w:rsidP="008A2568">
      <w:pPr>
        <w:ind w:left="720"/>
        <w:rPr>
          <w:sz w:val="20"/>
        </w:rPr>
      </w:pPr>
    </w:p>
    <w:p w:rsidR="004C1756" w:rsidRPr="00DC785D" w:rsidRDefault="004C1756" w:rsidP="008A2568">
      <w:pPr>
        <w:ind w:left="720"/>
        <w:rPr>
          <w:sz w:val="20"/>
        </w:rPr>
      </w:pPr>
      <w:r w:rsidRPr="00DC785D">
        <w:rPr>
          <w:sz w:val="20"/>
        </w:rPr>
        <w:t xml:space="preserve">The Firing Control System shall be ______ (Options Below).  </w:t>
      </w:r>
    </w:p>
    <w:p w:rsidR="004C1756" w:rsidRPr="00DC785D" w:rsidRDefault="004C1756" w:rsidP="008A2568">
      <w:pPr>
        <w:rPr>
          <w:sz w:val="20"/>
        </w:rPr>
      </w:pPr>
    </w:p>
    <w:p w:rsidR="004C1756" w:rsidRPr="00DC785D" w:rsidRDefault="004C1756" w:rsidP="008A2568">
      <w:pPr>
        <w:ind w:firstLine="720"/>
        <w:rPr>
          <w:sz w:val="20"/>
        </w:rPr>
        <w:sectPr w:rsidR="004C1756" w:rsidRPr="00DC785D" w:rsidSect="00DC785D">
          <w:endnotePr>
            <w:numFmt w:val="decimal"/>
          </w:endnotePr>
          <w:type w:val="continuous"/>
          <w:pgSz w:w="12240" w:h="15840" w:code="1"/>
          <w:pgMar w:top="720" w:right="720" w:bottom="720" w:left="1440" w:header="1440" w:footer="1440" w:gutter="0"/>
          <w:cols w:space="720"/>
          <w:noEndnote/>
        </w:sectPr>
      </w:pPr>
    </w:p>
    <w:p w:rsidR="00531148" w:rsidRPr="00DC785D" w:rsidRDefault="004C1756" w:rsidP="008A2568">
      <w:pPr>
        <w:ind w:left="720"/>
        <w:rPr>
          <w:b/>
          <w:sz w:val="20"/>
        </w:rPr>
      </w:pPr>
      <w:r w:rsidRPr="00DC785D">
        <w:rPr>
          <w:b/>
          <w:sz w:val="20"/>
        </w:rPr>
        <w:t>M9</w:t>
      </w:r>
      <w:r w:rsidRPr="00DC785D">
        <w:rPr>
          <w:sz w:val="20"/>
        </w:rPr>
        <w:t xml:space="preserve"> </w:t>
      </w:r>
      <w:r w:rsidRPr="00DC785D">
        <w:rPr>
          <w:sz w:val="20"/>
        </w:rPr>
        <w:tab/>
      </w:r>
      <w:r w:rsidR="00624F3C" w:rsidRPr="00DC785D">
        <w:rPr>
          <w:b/>
          <w:sz w:val="20"/>
        </w:rPr>
        <w:t>Direct Spark</w:t>
      </w:r>
      <w:r w:rsidRPr="00DC785D">
        <w:rPr>
          <w:b/>
          <w:sz w:val="20"/>
        </w:rPr>
        <w:t xml:space="preserve"> Ignition with Electronic Supervision</w:t>
      </w:r>
      <w:r w:rsidR="00AC78AE">
        <w:rPr>
          <w:sz w:val="20"/>
        </w:rPr>
        <w:t xml:space="preserve">, </w:t>
      </w:r>
      <w:r w:rsidR="00AC78AE" w:rsidRPr="00AC78AE">
        <w:rPr>
          <w:b/>
          <w:sz w:val="20"/>
        </w:rPr>
        <w:t>California Code</w:t>
      </w:r>
    </w:p>
    <w:p w:rsidR="00531148" w:rsidRPr="00DC785D" w:rsidRDefault="00531148" w:rsidP="008A2568">
      <w:pPr>
        <w:ind w:left="720"/>
        <w:rPr>
          <w:sz w:val="20"/>
        </w:rPr>
      </w:pPr>
    </w:p>
    <w:p w:rsidR="00531148" w:rsidRPr="00DC785D" w:rsidRDefault="00531148" w:rsidP="008A2568">
      <w:pPr>
        <w:ind w:left="720"/>
        <w:rPr>
          <w:b/>
          <w:sz w:val="20"/>
        </w:rPr>
      </w:pPr>
    </w:p>
    <w:p w:rsidR="00DC785D" w:rsidRDefault="00DC785D" w:rsidP="008A2568">
      <w:pPr>
        <w:tabs>
          <w:tab w:val="left" w:pos="10368"/>
        </w:tabs>
        <w:rPr>
          <w:b/>
          <w:sz w:val="20"/>
        </w:rPr>
      </w:pPr>
    </w:p>
    <w:p w:rsidR="00A57BEA" w:rsidRPr="00DC785D" w:rsidRDefault="00482BF6" w:rsidP="000060DD">
      <w:pPr>
        <w:ind w:right="36"/>
        <w:jc w:val="right"/>
        <w:rPr>
          <w:sz w:val="14"/>
          <w:szCs w:val="14"/>
        </w:rPr>
      </w:pPr>
      <w:r>
        <w:rPr>
          <w:sz w:val="14"/>
          <w:szCs w:val="14"/>
        </w:rPr>
        <w:t>02/17</w:t>
      </w:r>
      <w:r w:rsidR="00A57BEA" w:rsidRPr="00DC785D">
        <w:rPr>
          <w:sz w:val="14"/>
          <w:szCs w:val="14"/>
        </w:rPr>
        <w:t xml:space="preserve"> – Printed in U.S.A.</w:t>
      </w:r>
    </w:p>
    <w:sectPr w:rsidR="00A57BEA" w:rsidRPr="00DC785D" w:rsidSect="00DC785D">
      <w:endnotePr>
        <w:numFmt w:val="decimal"/>
      </w:endnotePr>
      <w:type w:val="continuous"/>
      <w:pgSz w:w="12240" w:h="15840" w:code="1"/>
      <w:pgMar w:top="720" w:right="72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90" w:rsidRDefault="00A51990">
      <w:r>
        <w:separator/>
      </w:r>
    </w:p>
  </w:endnote>
  <w:endnote w:type="continuationSeparator" w:id="0">
    <w:p w:rsidR="00A51990" w:rsidRDefault="00A5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90" w:rsidRDefault="00A51990">
      <w:r>
        <w:separator/>
      </w:r>
    </w:p>
  </w:footnote>
  <w:footnote w:type="continuationSeparator" w:id="0">
    <w:p w:rsidR="00A51990" w:rsidRDefault="00A5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4947AE"/>
    <w:multiLevelType w:val="hybridMultilevel"/>
    <w:tmpl w:val="576F15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807EFE"/>
    <w:multiLevelType w:val="hybridMultilevel"/>
    <w:tmpl w:val="432CFE9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94241F"/>
    <w:multiLevelType w:val="hybridMultilevel"/>
    <w:tmpl w:val="30E4779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EF48D8"/>
    <w:multiLevelType w:val="hybridMultilevel"/>
    <w:tmpl w:val="98972FE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CE2042"/>
    <w:multiLevelType w:val="hybridMultilevel"/>
    <w:tmpl w:val="CF208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484C"/>
    <w:multiLevelType w:val="hybridMultilevel"/>
    <w:tmpl w:val="AF3F32B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34B225"/>
    <w:multiLevelType w:val="hybridMultilevel"/>
    <w:tmpl w:val="C0F21F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C3B61C"/>
    <w:multiLevelType w:val="hybridMultilevel"/>
    <w:tmpl w:val="A815080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340507"/>
    <w:multiLevelType w:val="hybridMultilevel"/>
    <w:tmpl w:val="8659D56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93"/>
    <w:rsid w:val="000060DD"/>
    <w:rsid w:val="00015C7A"/>
    <w:rsid w:val="00017FD6"/>
    <w:rsid w:val="00021F63"/>
    <w:rsid w:val="00042B92"/>
    <w:rsid w:val="000551B1"/>
    <w:rsid w:val="00086322"/>
    <w:rsid w:val="000A6E49"/>
    <w:rsid w:val="000D7335"/>
    <w:rsid w:val="000F4A99"/>
    <w:rsid w:val="00102C85"/>
    <w:rsid w:val="00114989"/>
    <w:rsid w:val="00120A91"/>
    <w:rsid w:val="00140E83"/>
    <w:rsid w:val="0014460C"/>
    <w:rsid w:val="00147D0F"/>
    <w:rsid w:val="001A34C6"/>
    <w:rsid w:val="001A46B0"/>
    <w:rsid w:val="001D0D37"/>
    <w:rsid w:val="001E22A2"/>
    <w:rsid w:val="001E5E50"/>
    <w:rsid w:val="002442DA"/>
    <w:rsid w:val="002500F2"/>
    <w:rsid w:val="00255F91"/>
    <w:rsid w:val="0026206F"/>
    <w:rsid w:val="002629C6"/>
    <w:rsid w:val="00267926"/>
    <w:rsid w:val="00271DE6"/>
    <w:rsid w:val="00280F82"/>
    <w:rsid w:val="00286624"/>
    <w:rsid w:val="00296973"/>
    <w:rsid w:val="002D01A3"/>
    <w:rsid w:val="002E5A52"/>
    <w:rsid w:val="002F2BAF"/>
    <w:rsid w:val="00330C40"/>
    <w:rsid w:val="003444CD"/>
    <w:rsid w:val="00356009"/>
    <w:rsid w:val="00364178"/>
    <w:rsid w:val="00387F5A"/>
    <w:rsid w:val="003A48C5"/>
    <w:rsid w:val="003A7ABF"/>
    <w:rsid w:val="003B01B0"/>
    <w:rsid w:val="003D7283"/>
    <w:rsid w:val="003E788E"/>
    <w:rsid w:val="003F2FB6"/>
    <w:rsid w:val="003F493B"/>
    <w:rsid w:val="00416936"/>
    <w:rsid w:val="00421D31"/>
    <w:rsid w:val="00434123"/>
    <w:rsid w:val="0044032E"/>
    <w:rsid w:val="004459E0"/>
    <w:rsid w:val="00451BA4"/>
    <w:rsid w:val="0045339F"/>
    <w:rsid w:val="00482BF6"/>
    <w:rsid w:val="004C1756"/>
    <w:rsid w:val="004D1102"/>
    <w:rsid w:val="004D6D82"/>
    <w:rsid w:val="00525F1F"/>
    <w:rsid w:val="00531148"/>
    <w:rsid w:val="00550AC5"/>
    <w:rsid w:val="0056537B"/>
    <w:rsid w:val="005679E7"/>
    <w:rsid w:val="005843FE"/>
    <w:rsid w:val="005A0AFC"/>
    <w:rsid w:val="005F4A26"/>
    <w:rsid w:val="00604BE9"/>
    <w:rsid w:val="00624F3C"/>
    <w:rsid w:val="00634ABC"/>
    <w:rsid w:val="00656F09"/>
    <w:rsid w:val="00662101"/>
    <w:rsid w:val="00676BD1"/>
    <w:rsid w:val="006771FA"/>
    <w:rsid w:val="0069655B"/>
    <w:rsid w:val="006A4708"/>
    <w:rsid w:val="006B3DDA"/>
    <w:rsid w:val="006D214C"/>
    <w:rsid w:val="006F0C6B"/>
    <w:rsid w:val="0071123A"/>
    <w:rsid w:val="00721546"/>
    <w:rsid w:val="00722C43"/>
    <w:rsid w:val="00761DA7"/>
    <w:rsid w:val="00765CFF"/>
    <w:rsid w:val="007A1948"/>
    <w:rsid w:val="007C0900"/>
    <w:rsid w:val="007C0BEE"/>
    <w:rsid w:val="007D6739"/>
    <w:rsid w:val="007D75D6"/>
    <w:rsid w:val="007E3E4B"/>
    <w:rsid w:val="007E4641"/>
    <w:rsid w:val="00800937"/>
    <w:rsid w:val="0082415C"/>
    <w:rsid w:val="00847B1C"/>
    <w:rsid w:val="0089088D"/>
    <w:rsid w:val="00894E1A"/>
    <w:rsid w:val="008A2568"/>
    <w:rsid w:val="008B7483"/>
    <w:rsid w:val="008D61F5"/>
    <w:rsid w:val="008F3694"/>
    <w:rsid w:val="008F3B10"/>
    <w:rsid w:val="00905412"/>
    <w:rsid w:val="00941CC2"/>
    <w:rsid w:val="00952AB8"/>
    <w:rsid w:val="00966902"/>
    <w:rsid w:val="009773A3"/>
    <w:rsid w:val="009817B9"/>
    <w:rsid w:val="0099438A"/>
    <w:rsid w:val="009D73C6"/>
    <w:rsid w:val="009F63B5"/>
    <w:rsid w:val="00A00632"/>
    <w:rsid w:val="00A04FBE"/>
    <w:rsid w:val="00A51990"/>
    <w:rsid w:val="00A57BEA"/>
    <w:rsid w:val="00A865BD"/>
    <w:rsid w:val="00AA5EF2"/>
    <w:rsid w:val="00AC78AE"/>
    <w:rsid w:val="00AD2D4E"/>
    <w:rsid w:val="00AD7EEC"/>
    <w:rsid w:val="00B00238"/>
    <w:rsid w:val="00B71255"/>
    <w:rsid w:val="00B72907"/>
    <w:rsid w:val="00BA543C"/>
    <w:rsid w:val="00BB19B2"/>
    <w:rsid w:val="00BB28F7"/>
    <w:rsid w:val="00BB4777"/>
    <w:rsid w:val="00BB7230"/>
    <w:rsid w:val="00BE2335"/>
    <w:rsid w:val="00BF44A0"/>
    <w:rsid w:val="00C35DA4"/>
    <w:rsid w:val="00C4671C"/>
    <w:rsid w:val="00C606BB"/>
    <w:rsid w:val="00C65328"/>
    <w:rsid w:val="00C72916"/>
    <w:rsid w:val="00D11138"/>
    <w:rsid w:val="00D447DD"/>
    <w:rsid w:val="00D506BB"/>
    <w:rsid w:val="00D53F2C"/>
    <w:rsid w:val="00D63313"/>
    <w:rsid w:val="00D929F1"/>
    <w:rsid w:val="00DA7B5A"/>
    <w:rsid w:val="00DA7F74"/>
    <w:rsid w:val="00DC171D"/>
    <w:rsid w:val="00DC785D"/>
    <w:rsid w:val="00E075E0"/>
    <w:rsid w:val="00E11C1F"/>
    <w:rsid w:val="00E7541A"/>
    <w:rsid w:val="00E8204C"/>
    <w:rsid w:val="00EA3661"/>
    <w:rsid w:val="00EB2F94"/>
    <w:rsid w:val="00EB4418"/>
    <w:rsid w:val="00EB470C"/>
    <w:rsid w:val="00EC0B0E"/>
    <w:rsid w:val="00F0147C"/>
    <w:rsid w:val="00F03F74"/>
    <w:rsid w:val="00F23203"/>
    <w:rsid w:val="00F45802"/>
    <w:rsid w:val="00F5680C"/>
    <w:rsid w:val="00F5744E"/>
    <w:rsid w:val="00F93764"/>
    <w:rsid w:val="00F95397"/>
    <w:rsid w:val="00FB0ABE"/>
    <w:rsid w:val="00FC2A56"/>
    <w:rsid w:val="00FD6993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1461B2-0B0B-489A-B760-DDBBB86E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6993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0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8F3E-3CB2-43A4-8C01-7BC4610A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Lochinvar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Parker</dc:creator>
  <cp:lastModifiedBy>Brad Zugel</cp:lastModifiedBy>
  <cp:revision>2</cp:revision>
  <cp:lastPrinted>2017-02-06T15:43:00Z</cp:lastPrinted>
  <dcterms:created xsi:type="dcterms:W3CDTF">2025-10-28T20:14:00Z</dcterms:created>
  <dcterms:modified xsi:type="dcterms:W3CDTF">2025-10-28T20:14:00Z</dcterms:modified>
</cp:coreProperties>
</file>